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F4" w:rsidRPr="00156105" w:rsidRDefault="00EF30F4" w:rsidP="00E77776">
      <w:pPr>
        <w:spacing w:before="100" w:beforeAutospacing="1" w:after="100" w:afterAutospacing="1" w:line="312" w:lineRule="atLeast"/>
        <w:jc w:val="center"/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  <w:r w:rsidRPr="00156105">
        <w:rPr>
          <w:rFonts w:ascii="Times New Roman" w:hAnsi="Times New Roman" w:cs="Times New Roman"/>
          <w:b/>
          <w:bCs/>
          <w:i/>
          <w:iCs/>
          <w:color w:val="B22222"/>
          <w:sz w:val="36"/>
          <w:szCs w:val="36"/>
          <w:lang w:eastAsia="ru-RU"/>
        </w:rPr>
        <w:t>График повышения квалификации педагогических кадров</w:t>
      </w:r>
    </w:p>
    <w:tbl>
      <w:tblPr>
        <w:tblW w:w="1606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1"/>
        <w:gridCol w:w="2920"/>
        <w:gridCol w:w="2473"/>
        <w:gridCol w:w="1369"/>
        <w:gridCol w:w="5021"/>
        <w:gridCol w:w="554"/>
        <w:gridCol w:w="554"/>
        <w:gridCol w:w="554"/>
        <w:gridCol w:w="561"/>
        <w:gridCol w:w="561"/>
        <w:gridCol w:w="512"/>
        <w:gridCol w:w="512"/>
      </w:tblGrid>
      <w:tr w:rsidR="003D6529" w:rsidRPr="00156105" w:rsidTr="003D6529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29" w:rsidRPr="00156105" w:rsidRDefault="003D6529" w:rsidP="00E77776">
            <w:pPr>
              <w:spacing w:after="0" w:line="312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29" w:rsidRPr="00156105" w:rsidRDefault="003D6529" w:rsidP="00E77776">
            <w:pPr>
              <w:spacing w:after="0" w:line="312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ФИО сотрудников</w:t>
            </w:r>
          </w:p>
        </w:tc>
        <w:tc>
          <w:tcPr>
            <w:tcW w:w="24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29" w:rsidRPr="00156105" w:rsidRDefault="003D6529" w:rsidP="00E77776">
            <w:pPr>
              <w:spacing w:after="0" w:line="312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29" w:rsidRPr="00156105" w:rsidRDefault="003D6529" w:rsidP="00B1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shd w:val="clear" w:color="auto" w:fill="FFFFFF"/>
                <w:lang w:eastAsia="ru-RU"/>
              </w:rPr>
              <w:t>Дата</w:t>
            </w:r>
          </w:p>
          <w:p w:rsidR="003D6529" w:rsidRPr="00156105" w:rsidRDefault="003D6529" w:rsidP="00B1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shd w:val="clear" w:color="auto" w:fill="FFFFFF"/>
                <w:lang w:eastAsia="ru-RU"/>
              </w:rPr>
              <w:t>повышения</w:t>
            </w:r>
          </w:p>
          <w:p w:rsidR="003D6529" w:rsidRPr="00156105" w:rsidRDefault="003D6529" w:rsidP="00B12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shd w:val="clear" w:color="auto" w:fill="FFFFFF"/>
                <w:lang w:eastAsia="ru-RU"/>
              </w:rPr>
              <w:t>квалификации</w:t>
            </w:r>
          </w:p>
        </w:tc>
        <w:tc>
          <w:tcPr>
            <w:tcW w:w="50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529" w:rsidRPr="00156105" w:rsidRDefault="003D6529" w:rsidP="005D56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shd w:val="clear" w:color="auto" w:fill="FFFFFF"/>
                <w:lang w:eastAsia="ru-RU"/>
              </w:rPr>
              <w:t>Учебное заведение, тема курсовой подготовки, кол-во часов</w:t>
            </w:r>
          </w:p>
        </w:tc>
        <w:tc>
          <w:tcPr>
            <w:tcW w:w="3787" w:type="dxa"/>
            <w:gridSpan w:val="7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3D6529" w:rsidRPr="00156105" w:rsidRDefault="003D6529" w:rsidP="007F11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Планируемые сроки повышения квалификации</w:t>
            </w:r>
          </w:p>
        </w:tc>
      </w:tr>
      <w:tr w:rsidR="00B0380B" w:rsidRPr="00156105" w:rsidTr="0094275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80B" w:rsidRPr="00156105" w:rsidRDefault="00B0380B" w:rsidP="00B0380B">
            <w:pPr>
              <w:spacing w:after="0" w:line="31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80B" w:rsidRPr="00156105" w:rsidRDefault="00B0380B" w:rsidP="00B0380B">
            <w:pPr>
              <w:spacing w:after="0" w:line="31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80B" w:rsidRPr="00156105" w:rsidRDefault="00B0380B" w:rsidP="00B0380B">
            <w:pPr>
              <w:spacing w:after="0" w:line="31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80B" w:rsidRPr="00156105" w:rsidRDefault="00B0380B" w:rsidP="00B0380B">
            <w:pPr>
              <w:spacing w:after="0" w:line="31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80B" w:rsidRPr="00156105" w:rsidRDefault="00B0380B" w:rsidP="00B0380B">
            <w:pPr>
              <w:spacing w:after="0" w:line="312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80B" w:rsidRPr="00156105" w:rsidRDefault="00B0380B" w:rsidP="00B0380B">
            <w:pPr>
              <w:spacing w:after="0" w:line="312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80B" w:rsidRPr="00156105" w:rsidRDefault="00B0380B" w:rsidP="00B0380B">
            <w:pPr>
              <w:spacing w:after="0" w:line="312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80B" w:rsidRDefault="00B0380B" w:rsidP="00B0380B">
            <w:pPr>
              <w:spacing w:after="0" w:line="312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80B" w:rsidRDefault="00B0380B" w:rsidP="00B0380B">
            <w:pPr>
              <w:spacing w:after="0" w:line="312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80B" w:rsidRDefault="00B0380B" w:rsidP="00B0380B">
            <w:pPr>
              <w:spacing w:after="0" w:line="312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80B" w:rsidRDefault="00B0380B" w:rsidP="00B0380B">
            <w:pPr>
              <w:spacing w:after="0" w:line="312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80B" w:rsidRDefault="00B0380B" w:rsidP="00B0380B">
            <w:pPr>
              <w:spacing w:after="0" w:line="312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D"/>
                <w:sz w:val="20"/>
                <w:szCs w:val="20"/>
                <w:lang w:eastAsia="ru-RU"/>
              </w:rPr>
              <w:t>2027</w:t>
            </w:r>
          </w:p>
        </w:tc>
      </w:tr>
      <w:tr w:rsidR="008A6167" w:rsidRPr="00156105" w:rsidTr="008A6167">
        <w:trPr>
          <w:tblCellSpacing w:w="7" w:type="dxa"/>
          <w:jc w:val="center"/>
        </w:trPr>
        <w:tc>
          <w:tcPr>
            <w:tcW w:w="16034" w:type="dxa"/>
            <w:gridSpan w:val="12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8A6167" w:rsidRPr="008A6167" w:rsidRDefault="008A6167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A616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AD717D" w:rsidRPr="00156105" w:rsidTr="004B0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7B61EC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7B61EC">
              <w:rPr>
                <w:rFonts w:ascii="Times New Roman" w:hAnsi="Times New Roman" w:cs="Times New Roman"/>
                <w:b/>
                <w:bCs/>
                <w:color w:val="0000CD"/>
                <w:sz w:val="36"/>
                <w:szCs w:val="3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555B4E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Сафина Римма Радисовна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B0380B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Заведующий учреждением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454F4C" w:rsidRDefault="008F7DD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Default="002C7384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обучения и повышения квалификации «Служба спасения» по программе ДПО «Обучение мерам пожарной безопасности для лиц, ответственных за проведение противопожарного инструктажа", 36 ч., Уд. № 162420063400 от 03.11.2023</w:t>
            </w:r>
          </w:p>
          <w:p w:rsidR="002C7384" w:rsidRDefault="002C7384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обучения и повышения квалификации «Служба спасения» по программе ДПО «Пожарная безопасность», 36 ч., Уд. № 162420063505 от 06.12.2023</w:t>
            </w:r>
          </w:p>
          <w:p w:rsidR="002C7384" w:rsidRPr="00840035" w:rsidRDefault="002C7384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8F7DD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D717D" w:rsidRPr="00156105" w:rsidTr="004B0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7B61EC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7B61EC">
              <w:rPr>
                <w:rFonts w:ascii="Times New Roman" w:hAnsi="Times New Roman" w:cs="Times New Roman"/>
                <w:b/>
                <w:bCs/>
                <w:color w:val="0000CD"/>
                <w:sz w:val="36"/>
                <w:szCs w:val="3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17D" w:rsidRPr="00156105" w:rsidRDefault="00AD717D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Майборода Татьяна Владимировна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555B4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DDF" w:rsidRDefault="008F7DD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  <w:p w:rsidR="00AD717D" w:rsidRPr="00407A87" w:rsidRDefault="008F7DD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2024 (пом)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454F4C" w:rsidRDefault="00AD717D" w:rsidP="00AD717D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АНО «Санкт-Петербургский центр дополнительного профессионального образования» «Современные подходы к содержанию и организации образовательного процесса в условиях реализации ФГОС ДО» 144 ч. 2015;</w:t>
            </w:r>
          </w:p>
          <w:p w:rsidR="00AD717D" w:rsidRPr="00454F4C" w:rsidRDefault="00AD717D" w:rsidP="00AD717D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Проф.переподготовка АНО ДПО «Институт профессиональных контрактных управляющих» «Профессиональное управление государственными и муниципальными закупками» диплом ПП № 001600/16 от 14.03.2016</w:t>
            </w:r>
          </w:p>
          <w:p w:rsidR="00AD717D" w:rsidRPr="00605941" w:rsidRDefault="00AD717D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«Единый урок» «Обеспечение санитарно-эпидемиологических требований к образовательным организациям согласно СП 2.4.3648-20», 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ч., № 481-1206083 от 09.04.2021 г.</w:t>
            </w:r>
          </w:p>
          <w:p w:rsidR="00605941" w:rsidRDefault="00AD717D" w:rsidP="004A0B5F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«Единый урок» «Профилактика гриппа и острых респираторных вирусных инфекций, в том числе новой коронавирусной инфекции (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COVID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-19)», 36 ч., № 481-1206083 от 09.04.2021 г.</w:t>
            </w:r>
          </w:p>
          <w:p w:rsidR="000A64EB" w:rsidRDefault="002C7384" w:rsidP="004A0B5F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«Сибирский Центр Профессионального образования» </w:t>
            </w:r>
            <w:r w:rsidR="000A64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программе «Правила использования </w:t>
            </w:r>
            <w:r w:rsidR="000A64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(применения) средств индивидуальной защиты», 16 ч., уд. № 989-1 от 30.12.2022</w:t>
            </w:r>
          </w:p>
          <w:p w:rsidR="002C7384" w:rsidRDefault="000A64EB" w:rsidP="004A0B5F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«Институт повышения квалификации «Технопрогресс» г. Москва по программе ДПО «Навыки оказания первой помощи», 08 ч., Свид. № 0035-АТМ/СПб-2022-018 от 02.08.2022 г.</w:t>
            </w:r>
            <w:r w:rsidR="002C73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55B4E" w:rsidRDefault="004A0B5F" w:rsidP="002045E7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«АКТИОН» «Академия «Ресурсы образования» по программе «Эффективное управление воспитанием и обучением в детском саду», 72 ч., 05.04.2023 г.</w:t>
            </w:r>
          </w:p>
          <w:p w:rsidR="00136B10" w:rsidRDefault="00136B10" w:rsidP="002045E7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«Институт образовательных технологий», программа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подхода», 72 ч., № 20986 от 22.06.2023 г. </w:t>
            </w:r>
          </w:p>
          <w:p w:rsidR="002045E7" w:rsidRDefault="002045E7" w:rsidP="002045E7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133103250445, от 02.10.2023 г.</w:t>
            </w:r>
          </w:p>
          <w:p w:rsidR="002C7384" w:rsidRDefault="002C7384" w:rsidP="002C738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обучения и повышения квалификации «Служба спасения» по программе ДПО «Обучение мерам пожарной безопасности для лиц, ответственных за проведение противопожарного инструктажа", 36 ч., Уд. № 162420063402 от 03.11.2023</w:t>
            </w:r>
          </w:p>
          <w:p w:rsidR="002C7384" w:rsidRPr="002045E7" w:rsidRDefault="000A64EB" w:rsidP="002C738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2024-404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8F7DD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A0B5F" w:rsidRPr="00156105" w:rsidTr="004A0B5F">
        <w:trPr>
          <w:tblCellSpacing w:w="7" w:type="dxa"/>
          <w:jc w:val="center"/>
        </w:trPr>
        <w:tc>
          <w:tcPr>
            <w:tcW w:w="16034" w:type="dxa"/>
            <w:gridSpan w:val="12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4A0B5F" w:rsidRPr="008A6167" w:rsidRDefault="008A6167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A616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ПЕДАГОГИ – СПЕЦИАЛИСТЫ </w:t>
            </w:r>
          </w:p>
        </w:tc>
      </w:tr>
      <w:tr w:rsidR="0065317E" w:rsidRPr="00156105" w:rsidTr="00014E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Барановская Анжелика Владимировна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DDF" w:rsidRDefault="008F7DDF" w:rsidP="00B03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  <w:lang w:eastAsia="ru-RU"/>
              </w:rPr>
              <w:t>2023</w:t>
            </w:r>
          </w:p>
          <w:p w:rsidR="0065317E" w:rsidRPr="008A6167" w:rsidRDefault="0065317E" w:rsidP="00B03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  <w:lang w:eastAsia="ru-RU"/>
              </w:rPr>
            </w:pPr>
            <w:r w:rsidRPr="008A6167">
              <w:rPr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E34862">
              <w:rPr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8F7DDF">
              <w:rPr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  <w:lang w:eastAsia="ru-RU"/>
              </w:rPr>
              <w:t xml:space="preserve"> (пом)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361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«Организация психолого-педагогического сопровождения дошкольников с ОВЗ в условиях интегрированного и инклюзивного обучения», 72 ч., № 6878 от 16.05.2017</w:t>
            </w:r>
          </w:p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361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ДПО Институт повышения квалификации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переподготовки дефектология ПРОФ «Связь развития пространственных представлений с формированием слоговой структуры слова у детей дошкольного возраста», 2 ч., №</w:t>
            </w:r>
            <w:r w:rsidR="00204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1212-20243219168 от 12.12.2017 г.</w:t>
            </w:r>
          </w:p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361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ДПО Институт повышения квалификации и переподготовки дефектология ПРОФ «Моторная и сенсорная алалия», 2 ч., № 1912-20244019168 от 19.12.2017 г.</w:t>
            </w:r>
          </w:p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361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Негосударственное образовательное частное учреждение ДПО «Российская академия медико-социальной реабилитации», программа «Коррекционно-развивающие технологии работы с детьми ОВЗ в условиях инклюзивного и реабилитационного пространства», </w:t>
            </w:r>
            <w:r w:rsidRPr="00A82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уд. № ЛД19/4568 от 14.12.2019г., г. Москва</w:t>
            </w:r>
          </w:p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361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«Центр инновационного образования и воспитания» г. Саратов «Коррекционная педагогика и особенности образования и воспитания детей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реализации Плана основных мероприятий до 2020 года, проводимых в рамках Десятилетия детства», 73 ч., уд. ПК № 0496634 от 29.10.2019 г.</w:t>
            </w:r>
          </w:p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361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коррекционной педагогики г. Москва «Преодоление нарушений звукопроизношения у детей дошкольного и младшего школьного возраста», 8 ч., сертификат № 1041430 от 28.01.2020 г.</w:t>
            </w:r>
          </w:p>
          <w:p w:rsidR="0065317E" w:rsidRPr="00605941" w:rsidRDefault="0065317E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«Единый урок» «Обеспечение санитарно-эпидемиологических требований к образовательным организациям согласно СП 2.4.3648-20», 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ч., № 480-1207540 от 19.04.2021 г.</w:t>
            </w:r>
          </w:p>
          <w:p w:rsidR="0065317E" w:rsidRDefault="0065317E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«Единый урок» «Профилактика гриппа и острых респираторных вирусных инфекций, в том числе новой коронавирусной инфекции (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COVID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-19)», 36 ч., № 480-1207540 от 19.04.2021 г.</w:t>
            </w:r>
          </w:p>
          <w:p w:rsidR="00136B10" w:rsidRDefault="00136B10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«Высшая школа делового администрирования», г. Екатеринбург, программа «Содержание и технологии педагога дошкольной образовательной организации в соответствии с ФОП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ФАОП ДО», 72 ч., № 0189789 от 27.09.2023 г.</w:t>
            </w:r>
          </w:p>
          <w:p w:rsidR="00E34862" w:rsidRPr="00AC142F" w:rsidRDefault="00E34862" w:rsidP="00E34862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«Центр Развития Педагогики», программа «Оказание первой помощи в ОУ», 16 ч., Уд. № 387320 от 04.05.2024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Default="00B0380B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5317E" w:rsidRPr="00156105" w:rsidTr="006166C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6166C0" w:rsidRDefault="00136B10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Теплова Юлия Владимировна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6166C0" w:rsidRDefault="00136B10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инструктор по физ. культуре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3857E9" w:rsidRDefault="00301E53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227B35" w:rsidRDefault="00EF74C4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Проф. переподготовка </w:t>
            </w:r>
            <w:r w:rsidR="00301E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Омск, </w:t>
            </w:r>
            <w:r w:rsidR="002907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«Институт новых технологий в образовании», программа «Физическое воспитание детей с ОВЗ в условиях реализации ФГОС», </w:t>
            </w:r>
            <w:r w:rsidR="00301E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 ч., Диплом ПП-</w:t>
            </w:r>
            <w:r w:rsidR="00301E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="00301E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014116 от 14.02.2024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6166C0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6166C0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6166C0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6166C0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6166C0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6166C0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6166C0" w:rsidRDefault="008F7DD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2027</w:t>
            </w:r>
          </w:p>
        </w:tc>
      </w:tr>
      <w:tr w:rsidR="0065317E" w:rsidRPr="00156105" w:rsidTr="004B0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821CB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Зибаева Наталья Александровна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инструктор по физ. культуре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8A6167" w:rsidRDefault="00407A87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Default="0065317E" w:rsidP="00AD717D">
            <w:pPr>
              <w:numPr>
                <w:ilvl w:val="0"/>
                <w:numId w:val="10"/>
              </w:numPr>
              <w:tabs>
                <w:tab w:val="clear" w:pos="914"/>
                <w:tab w:val="left" w:pos="376"/>
                <w:tab w:val="num" w:pos="564"/>
              </w:tabs>
              <w:spacing w:after="0" w:line="240" w:lineRule="auto"/>
              <w:ind w:left="0" w:firstLine="13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Санкт-Петербургский институт валеологического образования взрослых Центр методик гармоничного развития детей «Комплексное оздоровление детей дошкольного и младшего школьного возраста по методике игрового стрейтчинга», 72 ч., свид. № 401-С от 10.04.2016</w:t>
            </w:r>
          </w:p>
          <w:p w:rsidR="0065317E" w:rsidRDefault="0065317E" w:rsidP="00AD717D">
            <w:pPr>
              <w:numPr>
                <w:ilvl w:val="0"/>
                <w:numId w:val="10"/>
              </w:numPr>
              <w:tabs>
                <w:tab w:val="clear" w:pos="914"/>
                <w:tab w:val="left" w:pos="376"/>
                <w:tab w:val="num" w:pos="564"/>
              </w:tabs>
              <w:spacing w:after="0" w:line="240" w:lineRule="auto"/>
              <w:ind w:left="0" w:firstLine="13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интегрированного и инклюзивного обучения, 72 ч., уд. № 62811/уд от 11.12.2019 г.</w:t>
            </w:r>
          </w:p>
          <w:p w:rsidR="0065317E" w:rsidRPr="00AD717D" w:rsidRDefault="0065317E" w:rsidP="00AD717D">
            <w:pPr>
              <w:pStyle w:val="ConsPlusNonformat"/>
              <w:numPr>
                <w:ilvl w:val="0"/>
                <w:numId w:val="10"/>
              </w:numPr>
              <w:tabs>
                <w:tab w:val="clear" w:pos="914"/>
                <w:tab w:val="left" w:pos="376"/>
                <w:tab w:val="num" w:pos="564"/>
              </w:tabs>
              <w:ind w:left="0" w:firstLine="139"/>
              <w:rPr>
                <w:rFonts w:ascii="Times New Roman" w:hAnsi="Times New Roman" w:cs="Times New Roman"/>
              </w:rPr>
            </w:pPr>
            <w:r w:rsidRPr="00AD717D">
              <w:rPr>
                <w:rFonts w:ascii="Times New Roman" w:hAnsi="Times New Roman" w:cs="Times New Roman"/>
              </w:rPr>
              <w:t>Академия Ресурсы образования по программе «Технологии обучения детей дошкольного возраста с ОВЗ по ФГОС ДО», 72 ч., 2022 г.;</w:t>
            </w:r>
          </w:p>
          <w:p w:rsidR="00407A87" w:rsidRPr="00407A87" w:rsidRDefault="0065317E" w:rsidP="00407A87">
            <w:pPr>
              <w:numPr>
                <w:ilvl w:val="0"/>
                <w:numId w:val="10"/>
              </w:numPr>
              <w:tabs>
                <w:tab w:val="clear" w:pos="914"/>
                <w:tab w:val="left" w:pos="376"/>
                <w:tab w:val="num" w:pos="564"/>
              </w:tabs>
              <w:spacing w:after="0" w:line="240" w:lineRule="auto"/>
              <w:ind w:left="0" w:firstLine="13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17D">
              <w:rPr>
                <w:rFonts w:ascii="Times New Roman" w:hAnsi="Times New Roman" w:cs="Times New Roman"/>
                <w:sz w:val="20"/>
                <w:szCs w:val="20"/>
              </w:rPr>
              <w:t>Красноярский институт повышения квалификации, индивидуальный образовательный маршрут, «Спортивная игра «Пионербол», для развития физических качеств и повышения двигательной активности старших дошкольников и создания эмоционально положительной среды при взаимодействии со сверстниками», 72 ч.,2022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407A87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5317E" w:rsidRPr="00156105" w:rsidTr="004B0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Зинченко Наталья Владимировна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8A6167" w:rsidRDefault="00407A87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0F3B69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496"/>
              </w:tabs>
              <w:spacing w:after="0" w:line="240" w:lineRule="auto"/>
              <w:ind w:left="0" w:firstLine="18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«Петербургский культурно-образовательный центр «Аничков мост»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Муз.воспитание в ДОО в соответствии с ФГОС ДО» 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</w:t>
            </w:r>
            <w:r w:rsidRPr="00454F4C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ч., уд.  №   0034   от   31.03.2016</w:t>
            </w:r>
          </w:p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496"/>
              </w:tabs>
              <w:spacing w:after="0" w:line="240" w:lineRule="auto"/>
              <w:ind w:left="0" w:firstLine="18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«Организация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 интегрированного и инклюзивного обучения» 72 ч., № 42132 от 04.05.2018</w:t>
            </w:r>
          </w:p>
          <w:p w:rsidR="0065317E" w:rsidRDefault="0065317E" w:rsidP="00AD717D">
            <w:pPr>
              <w:numPr>
                <w:ilvl w:val="0"/>
                <w:numId w:val="9"/>
              </w:numPr>
              <w:tabs>
                <w:tab w:val="clear" w:pos="913"/>
                <w:tab w:val="left" w:pos="496"/>
              </w:tabs>
              <w:spacing w:after="0" w:line="240" w:lineRule="auto"/>
              <w:ind w:left="0" w:firstLine="18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региональный фестиваль-конкурс «Солнечный круг», семинар «Дополнительное образование в контексте современной образовательной парадигмы», 8ч. сертификат, 2019</w:t>
            </w:r>
          </w:p>
          <w:p w:rsidR="0065317E" w:rsidRPr="00605941" w:rsidRDefault="0065317E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 «Единый урок» «Обеспечение санитарно-эпидемиологических требований к образовательным организациям согласно СП 2.4.3648-20», 36 ч., № 481-2034830 от 22.04.2021 г.</w:t>
            </w:r>
          </w:p>
          <w:p w:rsidR="0065317E" w:rsidRDefault="0065317E" w:rsidP="00AD717D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«Единый урок» «Профилактика гриппа и острых респираторных вирусных инфекций, в том числе новой коронавирусной инфекции (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COVID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-19)», 36 ч., № 481-2034830 от 22.04.2021 г.</w:t>
            </w:r>
          </w:p>
          <w:p w:rsidR="00407A87" w:rsidRPr="00407A87" w:rsidRDefault="00407A87" w:rsidP="00407A87">
            <w:pPr>
              <w:pStyle w:val="a7"/>
              <w:numPr>
                <w:ilvl w:val="0"/>
                <w:numId w:val="5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«Высшая школа делового администрирования» г. Екатеринбург программа «Содержание и технологии деятельности педагога дошкольной образовательной организации в соответствии с ФОП ДО и ФАОП ДО», 72 ч., уд. № 4379642178, от 10.10.2023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B0380B" w:rsidP="00B03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Pr="00156105" w:rsidRDefault="0065317E" w:rsidP="00B03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5317E" w:rsidRPr="00156105" w:rsidTr="00014E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615452" w:rsidRDefault="0065317E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1545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Кулеша Елена Михайловна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454F4C" w:rsidRDefault="00407A87" w:rsidP="00A10A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Default="0065317E" w:rsidP="00AD717D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Тюмень Центр педагогических инноваций и развития образования «Новый век»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Психолого-педагогическое обеспечение готовности дошкольников к школьному обучению с учетом реализации ФГОС» 108 ч. Свид. Серия 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00654 от  21.04.2016</w:t>
            </w:r>
          </w:p>
          <w:p w:rsidR="0065317E" w:rsidRDefault="0065317E" w:rsidP="00AD717D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Санкт-Петербург, Институт практической психологии «Иматон» по программе «Профилактика эмоционального выгорания для педагогов, руководителей и персонала», ведущ. Г.Б. Монина, 108 ч., уд. № 618/14 от 10.2017 г.</w:t>
            </w:r>
          </w:p>
          <w:p w:rsidR="0065317E" w:rsidRDefault="0065317E" w:rsidP="00AD717D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 ООО «Столичный учебный центр» «Организация оздоровительного процесса: Здоровьесберегающие технологии в физическом развитии дошкольников и их применение в условиях ФГОС ДО», 72 ч., № 6393 от 18.04.2018</w:t>
            </w:r>
          </w:p>
          <w:p w:rsidR="0065317E" w:rsidRDefault="0065317E" w:rsidP="00AD717D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НФ КГАОУ ДПО «Красноярский краевой институт повышения квалификации и профессиональной 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 интегрированного и инклюзивного обучения» 72 ч., № 42136 от 04.05.2018</w:t>
            </w:r>
          </w:p>
          <w:p w:rsidR="0065317E" w:rsidRDefault="0065317E" w:rsidP="00AD717D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«Ассоциация сибирских и дальневосточных городов», программа «Приемы и методы театрализации в работе современного психолога», 72 ч., № К-000049, от 09.11.2022 г.</w:t>
            </w:r>
          </w:p>
          <w:p w:rsidR="00156C2F" w:rsidRDefault="00156C2F" w:rsidP="00156C2F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  <w:r w:rsidR="00407A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«Содержание и технологии деятельности педагога дошкольной образовательной организации в соответствии с ФОП ДО и ФАОП ДО», 72 ч., уд. № 4379639241, от 28.09.2023 г.</w:t>
            </w:r>
          </w:p>
          <w:p w:rsidR="00156C2F" w:rsidRPr="00B82C83" w:rsidRDefault="00156C2F" w:rsidP="00156C2F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 «Организация педагогического наблюдения в практике работы с детьми раннего и дошкольного возраста», 72 ч., </w:t>
            </w:r>
            <w:r w:rsidR="00407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 № 152236 от 27.10.2023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FB49B2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FB49B2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FB49B2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Default="00407A87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5317E" w:rsidRPr="00FB49B2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FB49B2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5317E" w:rsidRPr="00156105" w:rsidTr="00014E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8A6167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A87" w:rsidRPr="00407A87" w:rsidRDefault="00407A87" w:rsidP="00407A87">
            <w:pPr>
              <w:pStyle w:val="a7"/>
              <w:numPr>
                <w:ilvl w:val="0"/>
                <w:numId w:val="5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5317E" w:rsidRPr="00156105" w:rsidTr="00A15F8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17E" w:rsidRPr="008A6167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A87" w:rsidRPr="00A15F84" w:rsidRDefault="00407A87" w:rsidP="00AD717D">
            <w:pPr>
              <w:pStyle w:val="a7"/>
              <w:numPr>
                <w:ilvl w:val="0"/>
                <w:numId w:val="2"/>
              </w:numPr>
              <w:tabs>
                <w:tab w:val="left" w:pos="448"/>
              </w:tabs>
              <w:ind w:left="0" w:firstLine="1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5317E" w:rsidRPr="00156105" w:rsidRDefault="0065317E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D717D" w:rsidRPr="00156105" w:rsidTr="00014E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17D" w:rsidRPr="00615452" w:rsidRDefault="00AD717D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E025CA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454F4C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B82C83" w:rsidRDefault="00AD717D" w:rsidP="00AD717D">
            <w:pPr>
              <w:pStyle w:val="a7"/>
              <w:numPr>
                <w:ilvl w:val="0"/>
                <w:numId w:val="5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717D" w:rsidRPr="00156105" w:rsidRDefault="00AD717D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05941" w:rsidRPr="00156105" w:rsidTr="00605941">
        <w:trPr>
          <w:tblCellSpacing w:w="7" w:type="dxa"/>
          <w:jc w:val="center"/>
        </w:trPr>
        <w:tc>
          <w:tcPr>
            <w:tcW w:w="16034" w:type="dxa"/>
            <w:gridSpan w:val="12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605941" w:rsidRPr="008A6167" w:rsidRDefault="008A6167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A616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94275F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75F" w:rsidRPr="00156105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75F" w:rsidRPr="00871097" w:rsidRDefault="0094275F" w:rsidP="00AD717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Аженьязова Марина Бавдиновна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75F" w:rsidRPr="00BB71F3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71F3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75F" w:rsidRPr="00A10A44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75F" w:rsidRDefault="0094275F" w:rsidP="00AD717D">
            <w:pPr>
              <w:pStyle w:val="a7"/>
              <w:numPr>
                <w:ilvl w:val="0"/>
                <w:numId w:val="5"/>
              </w:numPr>
              <w:tabs>
                <w:tab w:val="left" w:pos="361"/>
              </w:tabs>
              <w:ind w:left="19" w:firstLine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работы с детьми раннего возраста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 ч, уд. № 62834/уд от 12.12.2019</w:t>
            </w:r>
          </w:p>
          <w:p w:rsidR="0094275F" w:rsidRPr="001653B5" w:rsidRDefault="0094275F" w:rsidP="00AD717D">
            <w:pPr>
              <w:pStyle w:val="a7"/>
              <w:numPr>
                <w:ilvl w:val="0"/>
                <w:numId w:val="5"/>
              </w:numPr>
              <w:tabs>
                <w:tab w:val="left" w:pos="361"/>
              </w:tabs>
              <w:ind w:left="19" w:firstLine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133103250455, от 02.10.2023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75F" w:rsidRPr="00156105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75F" w:rsidRPr="00156105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75F" w:rsidRPr="00A10A44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275F" w:rsidRPr="00156105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275F" w:rsidRPr="00156105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4275F" w:rsidRPr="00156105" w:rsidRDefault="008F7DD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275F" w:rsidRPr="00156105" w:rsidRDefault="0094275F" w:rsidP="00AD7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15452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261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Асламова Светлана Егоровна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2045E7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numPr>
                <w:ilvl w:val="0"/>
                <w:numId w:val="9"/>
              </w:numPr>
              <w:tabs>
                <w:tab w:val="clear" w:pos="913"/>
                <w:tab w:val="num" w:pos="1"/>
                <w:tab w:val="left" w:pos="346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 возможности игры в дошкольном образовании в соответствии с ФГОС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 ч, Серия 32660 от 15.12.2017</w:t>
            </w:r>
          </w:p>
          <w:p w:rsidR="00554C14" w:rsidRDefault="00554C14" w:rsidP="00554C14">
            <w:pPr>
              <w:numPr>
                <w:ilvl w:val="0"/>
                <w:numId w:val="9"/>
              </w:numPr>
              <w:tabs>
                <w:tab w:val="clear" w:pos="913"/>
                <w:tab w:val="num" w:pos="1"/>
                <w:tab w:val="left" w:pos="346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«Московский педагогический государственный университет» «Основы духовно-нравственной культуры» 502 ч., № 772412284288 от 21.08.2020 г. (дистанционно)</w:t>
            </w:r>
          </w:p>
          <w:p w:rsidR="00554C14" w:rsidRDefault="00554C14" w:rsidP="00554C14">
            <w:pPr>
              <w:numPr>
                <w:ilvl w:val="0"/>
                <w:numId w:val="9"/>
              </w:numPr>
              <w:tabs>
                <w:tab w:val="clear" w:pos="913"/>
                <w:tab w:val="num" w:pos="1"/>
                <w:tab w:val="left" w:pos="346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Мордовия, г. Саранск, ООО «Учебный центр ПРОФЗНАНИЯ» по </w:t>
            </w:r>
            <w:r w:rsidR="008F7D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программе ДПО «Федеральная образовательная программа дошкольного образования: требования и особенности образовательного процесса», 72 ч., уд. № 133103250435, от 02.10.2023 г.</w:t>
            </w:r>
          </w:p>
          <w:p w:rsidR="000A64EB" w:rsidRPr="00454F4C" w:rsidRDefault="000A64EB" w:rsidP="00554C14">
            <w:pPr>
              <w:numPr>
                <w:ilvl w:val="0"/>
                <w:numId w:val="9"/>
              </w:numPr>
              <w:tabs>
                <w:tab w:val="clear" w:pos="913"/>
                <w:tab w:val="num" w:pos="1"/>
                <w:tab w:val="left" w:pos="346"/>
              </w:tabs>
              <w:spacing w:after="0" w:line="240" w:lineRule="auto"/>
              <w:ind w:left="1" w:firstLine="1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</w:t>
            </w:r>
            <w:r w:rsidRPr="000A64EB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2024-404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66792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66792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66792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66792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66792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8F7DDF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7D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66792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871097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Ахметова Менглибике Садыковна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2045E7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«Дидактические возможности игры в дошкольном образовании в соответствии с ФГОС» 72ч., № 42292 от 04.05.2018 г.</w:t>
            </w:r>
          </w:p>
          <w:p w:rsidR="00022A6C" w:rsidRDefault="00022A6C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г. Красноярск по программе ДПО «Современные методики логопедической ритмики с детьми с нарушениями речи», 36 ч., Уд. № 180003247473 от 15.12.2022 г.</w:t>
            </w:r>
          </w:p>
          <w:p w:rsidR="00022A6C" w:rsidRDefault="00022A6C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г. Красноярск по программе ДПО «Изобразительное искусство как творческая составляющая развития обучающихся в системе образования в условиях реализации ФГОС», 72 ч., Уд. № 180003247476 от 15.12.2022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«Институт образовательных технологий», программа «Организация Галереи в образовательной организации для решения задач художественно-эстетического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познавательного развития детей на основе интегративного подхода», 72 ч., № 21158 от 22.06.2023 г</w:t>
            </w:r>
          </w:p>
          <w:p w:rsidR="00554C14" w:rsidRPr="00454F4C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133103250436, от 02.10.2023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8D509B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8D509B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8D509B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Березикова Анна Яковлевна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программа «Познавательное и речевое развитие детей дошкольного возраста в условиях реализации ФГОС ДО», 36 ч, № 123711 от 16.01.2023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133103250437, от 02.10.2023 г.</w:t>
            </w:r>
          </w:p>
          <w:p w:rsidR="00022A6C" w:rsidRPr="00DB529F" w:rsidRDefault="000A64EB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0A64EB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96643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871097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  <w:lang w:eastAsia="ru-RU"/>
              </w:rPr>
              <w:t>Деденко Светлана Александровна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5"/>
              </w:numPr>
              <w:tabs>
                <w:tab w:val="left" w:pos="376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«Гейзер» квалификационное удостоверение по пожарной безопасности № 559 от 15.09.2017</w:t>
            </w:r>
          </w:p>
          <w:p w:rsidR="00554C14" w:rsidRDefault="00554C14" w:rsidP="00554C14">
            <w:pPr>
              <w:pStyle w:val="a7"/>
              <w:numPr>
                <w:ilvl w:val="0"/>
                <w:numId w:val="5"/>
              </w:numPr>
              <w:tabs>
                <w:tab w:val="left" w:pos="376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«Дидактические возможности игры в дошкольном образовании в соответствии с ФГОС» 72ч., № 42296 от 04.05.2018 г.</w:t>
            </w:r>
          </w:p>
          <w:p w:rsidR="00554C14" w:rsidRDefault="00554C14" w:rsidP="00554C14">
            <w:pPr>
              <w:pStyle w:val="a7"/>
              <w:numPr>
                <w:ilvl w:val="0"/>
                <w:numId w:val="5"/>
              </w:numPr>
              <w:tabs>
                <w:tab w:val="left" w:pos="376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интегрированного и инклюзивного обучения, 72 ч., уд. № 62810/уд от 11.12.2019 г.</w:t>
            </w:r>
          </w:p>
          <w:p w:rsidR="00554C14" w:rsidRPr="00605941" w:rsidRDefault="00554C14" w:rsidP="00554C1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воспитания» «Единый урок» «Обеспечение санитарно-эпидемиологических требований к образовательным организациям согласно СП 2.4.3648-20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36 ч., № 481-2020894 от 20.04.2021 г.</w:t>
            </w:r>
          </w:p>
          <w:p w:rsidR="00554C14" w:rsidRDefault="00554C14" w:rsidP="00554C14">
            <w:pPr>
              <w:pStyle w:val="a7"/>
              <w:numPr>
                <w:ilvl w:val="0"/>
                <w:numId w:val="6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«Единый урок» «Профилактика гриппа и острых респираторных вирусных инфекций, в том числе новой коронавирусной инфекции (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COVID</w:t>
            </w:r>
            <w:r w:rsidRPr="00605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-19)», 36 ч., 36 ч., № 481-2020894 от 20.04.2021 г.</w:t>
            </w:r>
          </w:p>
          <w:p w:rsidR="00554C14" w:rsidRDefault="00554C14" w:rsidP="00554C14">
            <w:pPr>
              <w:pStyle w:val="a7"/>
              <w:numPr>
                <w:ilvl w:val="0"/>
                <w:numId w:val="6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133103250438, от 02.10.2023 г.</w:t>
            </w:r>
          </w:p>
          <w:p w:rsidR="000A64EB" w:rsidRPr="00AC142F" w:rsidRDefault="000A64EB" w:rsidP="00554C14">
            <w:pPr>
              <w:pStyle w:val="a7"/>
              <w:numPr>
                <w:ilvl w:val="0"/>
                <w:numId w:val="6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0A64EB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F77258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F77258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F77258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F77258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F77258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F77258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F77258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554C14" w:rsidRPr="00EF013D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085D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Ермолаева Ирина Алексеевна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554C14" w:rsidRPr="00EF013D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EF013D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оспитатель</w:t>
            </w:r>
            <w:r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554C14" w:rsidRPr="00EF013D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ДПО «Аничков мост» программа «Содержание образования детей от 2 месяцев до 3 лет в дошкольной образовательной организации», </w:t>
            </w:r>
            <w:r w:rsidRPr="003B085D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24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уд. № 451328 (рег. № 1057) от 12.12.2019 г.</w:t>
            </w:r>
          </w:p>
          <w:p w:rsidR="00554C14" w:rsidRPr="002C2A80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работы с детьми раннего возраста</w:t>
            </w:r>
            <w:r w:rsidRPr="002C2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72ч., </w:t>
            </w:r>
          </w:p>
          <w:p w:rsidR="00554C14" w:rsidRPr="00EF013D" w:rsidRDefault="00554C14" w:rsidP="00554C14">
            <w:pPr>
              <w:pStyle w:val="a7"/>
              <w:tabs>
                <w:tab w:val="left" w:pos="331"/>
              </w:tabs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70581/уд, 30.04.2020</w:t>
            </w:r>
            <w:r w:rsidRPr="002C2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7B61EC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b/>
                <w:color w:val="3333CC"/>
                <w:sz w:val="20"/>
                <w:szCs w:val="20"/>
                <w:lang w:eastAsia="ru-RU"/>
              </w:rPr>
            </w:pPr>
            <w:r w:rsidRPr="007B61EC">
              <w:rPr>
                <w:rFonts w:ascii="Times New Roman" w:hAnsi="Times New Roman" w:cs="Times New Roman"/>
                <w:b/>
                <w:color w:val="3333CC"/>
                <w:sz w:val="20"/>
                <w:szCs w:val="20"/>
                <w:lang w:eastAsia="ru-RU"/>
              </w:rPr>
              <w:t>Завьялова Наталья Константиновна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7C7F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Красноярск, ООО «Центр повышения квалификации и переподготовки «Луч знаний», программа «Гендерные особенности воспитания мальчиков и девочек в рамках образовательных организаций и семейного воспитания», 72. ч., № 108947 от 29.09.2022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133103250440, от 02.10.2023 г.</w:t>
            </w:r>
          </w:p>
          <w:p w:rsidR="000A64EB" w:rsidRPr="00454F4C" w:rsidRDefault="000A64EB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0A64EB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404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Иванова Ирина Михайловна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УОиДО Администрации г. Норильска МБУ ДО «Станция юных техников» кадровая школа «Калейдоскоп проектов» «Развитие творческих способностей дошкольников и младших школьников посредством технического творчества» 12 ч., уд. № 308 от 26.03.2017</w:t>
            </w:r>
          </w:p>
          <w:p w:rsidR="00554C14" w:rsidRPr="0065317E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возможности игры в дошкольном образовании в соответствии с ФГОС» </w:t>
            </w: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 ч, 2017 Серия 32673 от 15.12.2017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Познавательно-исследовательская деятельность дошкольников в соответствии с требованиями ФГОС» </w:t>
            </w: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 ч, № 70154/уд, 20.04.2020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133103250441, от 02.10.2023 г.</w:t>
            </w:r>
          </w:p>
          <w:p w:rsidR="000A64EB" w:rsidRPr="0065317E" w:rsidRDefault="000A64EB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rHeight w:val="59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Камышникова Анастасия Викторовна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«Дидактические возможности игры в дошкольном образовании в соответствии с ФГОС», 72ч., уд. № 57211/уд от 07.05.2019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ЧОУ ДПО «УЦ «Академия безопасности» «Управление дошкольной образовательной организацией в условиях реализации ФГОС дошкольного образования», 72 ч., № 0910-1120 от 06.11.2020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133103250442, от 02.10.2023 г.</w:t>
            </w:r>
          </w:p>
          <w:p w:rsidR="00265BDE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Проф. переподготовка: ООО «Учебный центр профзнания», г. Саранск, программа «Государственное, муниципальное управление и менеджмент организаций», 540 ч, диплом 133100595147 (рег. № 23Г0000801) от 05.12.2023 г. Проф. деятельность: государственное, муниципальное управление</w:t>
            </w:r>
          </w:p>
          <w:p w:rsidR="00554C14" w:rsidRPr="0065317E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  <w:r w:rsidR="00554C14" w:rsidRPr="00653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A10A44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8D509B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8D509B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8D509B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54091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654091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Костина Людмила Петровна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EF013D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интегрированного и инклюзивного обучения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ч., уд. № 6891 от 16.05.2017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Познавательно-исследовательская деятельность дошкольников в соответствии с требованиями ФГОС</w:t>
            </w: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72ч.,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 № 70154/уд от 20.04.2020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133103250443, от 02.10.2023 г.</w:t>
            </w:r>
          </w:p>
          <w:p w:rsidR="00265BDE" w:rsidRPr="00454F4C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65317E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65317E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rHeight w:val="81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Круглова Светлана Юрьевна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A10A44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«Введение ФГОС ДО: современные подходы к организации образовательного процесса в ДОО» 72ч., уд. № 5496/уд. от 19.05.2016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интегрированного и инклюзивного обучения, 72 ч., уд. № 62818/уд от 11.12.2019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технологий», программа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подхода», 72 ч., № 21132 от 22.06.2023 г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133103250444, от 02.10.2023 г.</w:t>
            </w:r>
          </w:p>
          <w:p w:rsidR="00265BDE" w:rsidRPr="00454F4C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871097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0000B8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B8"/>
                <w:sz w:val="20"/>
                <w:szCs w:val="20"/>
                <w:lang w:eastAsia="ru-RU"/>
              </w:rPr>
              <w:t>Незнанова Светлана Владимировна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EF013D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EF013D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НФ КГАОУ ДПО «Красноярский краевой институт повышения квалификации и профессиональной переподготовки работников образования» по программе «Введение ФГОС ДО: современные подходы к организации образовательного процесса в ДОО» 72ч., </w:t>
            </w: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 возможности игры в дошкольном образовании в соответствии с ФГОС</w:t>
            </w: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72ч.,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 № 62661/уд от 10.12.2019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 Ресурсы образования по программе «Технологии обучения детей дошкольного возраста с ОВЗ по ФГОС ДО», 72 ч., 2022 (сертификат)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Ресурсы образования, курс «Как адаптировать детей-беженцев, снизить тревогу воспитанников и укрепить собственную стрессоустойчивость», 3 ч., 2022 (сертификат)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технологий», программа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подхода», 72 ч., № 21172 от 22.06.2023 г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133103250446, от 02.10.2023 г.</w:t>
            </w:r>
          </w:p>
          <w:p w:rsidR="00265BDE" w:rsidRPr="006141F4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A10A44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Пайметова Евгения Валерьевна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 возможности игры в дошкольном образовании в соответствии с ФГОС</w:t>
            </w: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72ч.,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 № 62665/уд от 10.12.2019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«Центр повышения квалификации и переподготовки «Луч знаний» г. Красноярск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программе «ФГОС ДО применение игровых практик для современного развития детей», 72 ч., уд. № 129951 от 15.03.2023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133103250447, от 02.10.2023 г.</w:t>
            </w:r>
          </w:p>
          <w:p w:rsidR="00265BDE" w:rsidRPr="00454F4C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7707E8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Платонова Евгения Юрьевна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интегрированного и инклюзивного обучения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ч., уд. № 42142 от 04.05.2018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133103250448, от 02.10.2023 г.</w:t>
            </w:r>
          </w:p>
          <w:p w:rsidR="00265BDE" w:rsidRPr="00454F4C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Плосконенко Виктория Валерьевна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133103250449, от 02.10.2023 г.</w:t>
            </w:r>
          </w:p>
          <w:p w:rsidR="00265BDE" w:rsidRPr="00454F4C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«Учебный центр «Профзнания» по программе «Оказание первой помощи при работе с детьми и подростками. Охрана здоровья несовершеннолетних», 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871097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Руденко Лариса Анатольевна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3155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«Дидактические возможности игры в дошкольном образовании в соответствии с ФГОС» 72ч., № 42312 от 04.05.2018 г.</w:t>
            </w:r>
          </w:p>
          <w:p w:rsidR="00554C14" w:rsidRPr="00454F4C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133103250456, от 02.10.2023 г.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871097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Рязанцева Ирина Николаевна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CF35E1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35E1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CF35E1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  <w:r w:rsidRPr="00CF35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«Введение ФГОС ДО: современные подходы к организации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разовательного процесса в ДОО»,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72ч. уд № 5508/уд. от 19.05.2016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интегрированного и инклюзивного обучения»,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72ч. уд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47932 от 18.12.2018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E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учреждение Педагогический университет «Первое сентября», программа: «Игровые методы и приемы развития детей дошкольного и младшего школьного возраста» 72 ч.,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уд. № Б-А-2337784</w:t>
            </w:r>
            <w:r w:rsidRPr="00687E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30.06.</w:t>
            </w:r>
            <w:r w:rsidRPr="00687E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133103250457, от 02.10.2023 г.</w:t>
            </w:r>
          </w:p>
          <w:p w:rsidR="00265BDE" w:rsidRPr="00182659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«Учебный центр «Профзнания» по программе «Оказание первой помощи при работе с детьми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3155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9427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A80375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  <w:highlight w:val="green"/>
                <w:lang w:eastAsia="ru-RU"/>
              </w:rPr>
            </w:pPr>
            <w:r w:rsidRPr="0066792F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  <w:lang w:eastAsia="ru-RU"/>
              </w:rPr>
              <w:t>Силантьева Лариса Владимировна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EF013D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"Инновационный образовательный центр повышения квалификации и переподготовки "Мой университет" по 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Методики познавательного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 детей раннего возраста»</w:t>
            </w: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16 ч.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уд. № 23-70-35 от 07.11.2022 г.</w:t>
            </w: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игра в усло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виях реализации ФГОС ДО», 16 ч. уд. № 23-55-105 от 07.11.2022 г.;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дошкольного образования»</w:t>
            </w: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46 ч.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уд. № 23-024-9080 от 27.11.2022 г.</w:t>
            </w:r>
          </w:p>
          <w:p w:rsidR="00265BDE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133103250450, от 02.10.2023 г.</w:t>
            </w:r>
          </w:p>
          <w:p w:rsidR="00554C14" w:rsidRPr="00454F4C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  <w:r w:rsidR="00554C14"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87EE8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7DE3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Ситникова (Новоселова)</w:t>
            </w: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2C2A80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«Лидер» Институт переподготовки работников социальной сферы «ИнРОСС» г. Москва «Современные подходы к организации работы воспитателя дошкольной образовательной организации» 144 ч., рег. № 0323, уд. № 772411758896 от 30.11.2021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0" w:firstLine="16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Ресурсы образования, курс «Как адаптировать детей-беженцев, снизить тревогу воспитанников и укрепить собственную стрессоустойчивость», 3 ч., 2022 (сертификат)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 Ресурсы образования по программе «Технологии обучения детей дошкольного возраста с ОВЗ по ФГОС ДО», 72 ч., 2022 (сертификат)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«Институт образовательных технологий», программа «Организация Галереи в образовательной организации для решения задач художественно-эстетического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познавательного развития детей на основе интегративного подхода», 72 ч., № 21168 от 22.06.2023 г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133103250451, от 02.10.2023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 «Организация педагогического наблюдения в практике работы с детьми раннего и дошкольного возраста», 72 ч., уд. № </w:t>
            </w:r>
            <w:r w:rsidR="002C7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15224</w:t>
            </w:r>
            <w:r w:rsidRPr="002C7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C7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27.10.2023 г.</w:t>
            </w:r>
          </w:p>
          <w:p w:rsidR="00265BDE" w:rsidRPr="00411707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3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871097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Тющина Оксана Петровна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15610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3155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«Введение ФГОС ДО: современные подходы к организации образовательного процесса в ДОО»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72ч. уд № 6120 от 22.12.2016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«Дидактические возможности игры в дошкольном образовании в соответствии с ФГОС» 72ч., № 42318 от 04.05.2018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интегрированного и инклюзивного образования» 72 ч., № 71256/уд от 13.05.2020 г.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«Институт образовательных технологий», программа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подхода», 72 ч., № 21252 от 22.06.2023 г</w:t>
            </w:r>
          </w:p>
          <w:p w:rsidR="00265BDE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133103250452, от 02.10.2023 г.</w:t>
            </w:r>
          </w:p>
          <w:p w:rsidR="00554C14" w:rsidRPr="00F80529" w:rsidRDefault="00265BDE" w:rsidP="00554C14">
            <w:pPr>
              <w:pStyle w:val="a7"/>
              <w:numPr>
                <w:ilvl w:val="0"/>
                <w:numId w:val="4"/>
              </w:numPr>
              <w:tabs>
                <w:tab w:val="left" w:pos="346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  <w:r w:rsidR="00554C14"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2C2A80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2C2A80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4B0E59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097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Чепурная Елена Юрьевна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4B0E59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0E59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454F4C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4B0E59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переподготовка «Государственное и муниципальное управление»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«Организация психолого-педагогического сопровождения дошкольников с </w:t>
            </w:r>
            <w:r w:rsidRPr="00491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интегрированного и инклюзивного образования» 72ч., № 47940 от 18.12.2018</w:t>
            </w:r>
          </w:p>
          <w:p w:rsidR="00554C14" w:rsidRPr="004A0B5F" w:rsidRDefault="00554C14" w:rsidP="00554C1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 «Единый урок» «Обеспечение санитарно-эпидемиологических требований к образовательным организациям согласно СП 2.4.3648-20</w:t>
            </w:r>
            <w:r w:rsidRPr="004A0B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36 ч., № 480-2025411 от 21.04.2021 г.</w:t>
            </w:r>
          </w:p>
          <w:p w:rsidR="00554C14" w:rsidRPr="004A0B5F" w:rsidRDefault="00554C14" w:rsidP="00554C1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B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«Единый урок» «Профилактика гриппа и острых респираторных вирусных инфекций, в том числе новой коронавирусной инфекции (</w:t>
            </w:r>
            <w:r w:rsidRPr="004A0B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COVID</w:t>
            </w:r>
            <w:r w:rsidRPr="004A0B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-19)», 36 ч., № 480-2025411 от 21.04.2021 г.</w:t>
            </w:r>
          </w:p>
          <w:p w:rsidR="00554C14" w:rsidRDefault="00554C14" w:rsidP="00554C1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«Центр повышения квалификации и переподготовки «Луч знаний» г. Красноярск по программе «ФГОС ДО применение игровых практик для современного развития детей», 72 ч., уд. № 129951 от 15.03.2023 г.</w:t>
            </w:r>
          </w:p>
          <w:p w:rsidR="00265BDE" w:rsidRDefault="00554C14" w:rsidP="00554C1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Мордовия, 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133103250450, от 02.10.2023 г.</w:t>
            </w:r>
          </w:p>
          <w:p w:rsidR="00554C14" w:rsidRPr="00AC142F" w:rsidRDefault="00265BDE" w:rsidP="00554C14">
            <w:pPr>
              <w:pStyle w:val="a7"/>
              <w:numPr>
                <w:ilvl w:val="0"/>
                <w:numId w:val="6"/>
              </w:numPr>
              <w:tabs>
                <w:tab w:val="left" w:pos="361"/>
              </w:tabs>
              <w:ind w:left="19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  <w:r w:rsidR="00554C14"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63155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C14" w:rsidRPr="00156105" w:rsidTr="00265B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EF013D" w:rsidRDefault="00554C14" w:rsidP="00554C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4091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Яковлева Валентина Ивановна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EF013D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66792F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45E7"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«Введение ФГОС ДО: современные подходы к организации образовательного процесса в ДОО» 72ч., уд. № 5440/уд. от 18.05.2016</w:t>
            </w:r>
          </w:p>
          <w:p w:rsidR="00554C14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 КГАОУ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Познавательно-исследовательская деятельность дошкольников в соответствии с требованиями ФГОС</w:t>
            </w:r>
            <w:r w:rsidRPr="00EF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72ч.,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 № 70172/уд от 20.04.2020</w:t>
            </w:r>
          </w:p>
          <w:p w:rsidR="00265BDE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Мордовия, г. Саранск, ООО «Учебный центр ПРОФЗНАНИЯ» по программе ДПО «Федеральная образовательная программа дошкольного образования: требования и особенности образовательного процесса», 72 ч., уд. № 133103250454, от 02.10.2023 г.</w:t>
            </w:r>
          </w:p>
          <w:p w:rsidR="00554C14" w:rsidRPr="00EF013D" w:rsidRDefault="00554C14" w:rsidP="00554C14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5B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«Учебный центр «Профзнания» по программе «Оказание первой помощи при работе с детьми и подростками. Охрана здоровья несовершеннолетних», 36 ч., уд. № 2024-</w:t>
            </w:r>
            <w:r w:rsidR="00265BDE" w:rsidRPr="00265BD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404</w:t>
            </w:r>
            <w:r w:rsidR="00265B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31.05.2024</w:t>
            </w:r>
            <w:r w:rsidRPr="008408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554C14" w:rsidRPr="00156105" w:rsidRDefault="008F7DDF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C14" w:rsidRPr="00156105" w:rsidRDefault="00554C14" w:rsidP="0055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34862" w:rsidRPr="00156105" w:rsidTr="00E348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EF013D" w:rsidRDefault="00E34862" w:rsidP="00E3486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 xml:space="preserve">Пуик Ангелина </w:t>
            </w:r>
            <w:r w:rsidR="00265BDE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Default="00E34862" w:rsidP="00E34862">
            <w:pPr>
              <w:spacing w:after="0" w:line="240" w:lineRule="auto"/>
              <w:jc w:val="center"/>
            </w:pPr>
            <w:r w:rsidRPr="00A13B9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66792F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050" w:rsidRDefault="003C1050" w:rsidP="00E34862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«Морской государственный университет им. Адмирала Г.И. Невельского» по программе «Юридическая психология», 16 ч., уд. № 78807 от 30.12.2022 г.</w:t>
            </w:r>
          </w:p>
          <w:p w:rsidR="003C1050" w:rsidRDefault="003C1050" w:rsidP="00E34862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«Московский государственный университет им. М.В. Ломоносова» по программе «Дефектология: теория и методика преподавания в образовательной организации», 16 ч., уд. № 108087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10.01.2023 г.</w:t>
            </w:r>
          </w:p>
          <w:p w:rsidR="003C1050" w:rsidRDefault="003C1050" w:rsidP="00E34862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«Московский государственный университет им. М.В. Ломоносова» по программе «Лего-конструирование», 16 ч., уд. № 23459 от 25.01.2023 г.</w:t>
            </w:r>
          </w:p>
          <w:p w:rsidR="00E34862" w:rsidRDefault="00265BDE" w:rsidP="00E34862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«Московский государственный университет им. М.В. Ломоносова» стажировка ГБУ г. Москвы Молодежный центр «Галактика», 300 ч., № 41230, 20.02.2023 г.</w:t>
            </w:r>
          </w:p>
          <w:p w:rsidR="00265BDE" w:rsidRPr="00EF013D" w:rsidRDefault="003C1050" w:rsidP="00E34862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«Московский государственный университет им. М.В. Ломоносова» по специальности «Педагог-психолог» стажировка ГБУ г. Москвы Молодежный центр «Галактика», 600 ч., № 3067580 от 15.03.2023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34862" w:rsidRPr="0063155F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E34862" w:rsidRPr="00156105" w:rsidRDefault="008F7DDF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34862" w:rsidRPr="00156105" w:rsidTr="008F7D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Кириченко Екатерина Евгеньевна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Default="00E34862" w:rsidP="00E34862">
            <w:pPr>
              <w:spacing w:after="0" w:line="240" w:lineRule="auto"/>
              <w:jc w:val="center"/>
            </w:pPr>
            <w:r w:rsidRPr="00A13B95">
              <w:rPr>
                <w:rFonts w:ascii="Times New Roman" w:hAnsi="Times New Roman" w:cs="Times New Roman"/>
                <w:color w:val="0000CD"/>
                <w:sz w:val="20"/>
                <w:szCs w:val="2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454F4C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454F4C" w:rsidRDefault="003C1050" w:rsidP="00E34862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19" w:firstLine="13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ДПО «Расширенный курс: Методики, практики, компетенции педагога дошкольного образования 2023/2024 для реализации ФОП ДО, ФГОС ДО и </w:t>
            </w:r>
            <w:r w:rsidR="009907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методических рекомендаций Минпросвещения в целях успешного воспитания и развития детей на всех этапах дошкольного детства», 216 ч., уд. № 0000072144 46516 рег. № 267214446516 от 28.11.2023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E34862" w:rsidRPr="00156105" w:rsidRDefault="008F7DDF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34862" w:rsidRPr="00156105" w:rsidRDefault="00E34862" w:rsidP="00E34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F30F4" w:rsidRDefault="00EF30F4" w:rsidP="00E94C8C">
      <w:pPr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</w:p>
    <w:p w:rsidR="00E94C8C" w:rsidRDefault="00E94C8C" w:rsidP="00E94C8C">
      <w:pPr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ru-RU"/>
        </w:rPr>
        <w:t>Желтый – заявка на обучение</w:t>
      </w:r>
    </w:p>
    <w:p w:rsidR="00E94C8C" w:rsidRDefault="00E94C8C" w:rsidP="00E94C8C">
      <w:pPr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ru-RU"/>
        </w:rPr>
        <w:t>Голубой – педагоги обучаются</w:t>
      </w:r>
    </w:p>
    <w:p w:rsidR="000B2966" w:rsidRDefault="000B2966" w:rsidP="00E94C8C">
      <w:pPr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ru-RU"/>
        </w:rPr>
        <w:t>Горчичный – педагог д/о или по уходу за ребенком</w:t>
      </w:r>
    </w:p>
    <w:p w:rsidR="00871097" w:rsidRPr="00E94C8C" w:rsidRDefault="00871097" w:rsidP="00E94C8C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ru-RU"/>
        </w:rPr>
        <w:t>Красный – обучение просрачивается</w:t>
      </w:r>
    </w:p>
    <w:sectPr w:rsidR="00871097" w:rsidRPr="00E94C8C" w:rsidSect="00E777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EA" w:rsidRDefault="00526BEA" w:rsidP="007F1105">
      <w:pPr>
        <w:spacing w:after="0" w:line="240" w:lineRule="auto"/>
      </w:pPr>
      <w:r>
        <w:separator/>
      </w:r>
    </w:p>
  </w:endnote>
  <w:endnote w:type="continuationSeparator" w:id="0">
    <w:p w:rsidR="00526BEA" w:rsidRDefault="00526BEA" w:rsidP="007F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EA" w:rsidRDefault="00526BEA" w:rsidP="007F1105">
      <w:pPr>
        <w:spacing w:after="0" w:line="240" w:lineRule="auto"/>
      </w:pPr>
      <w:r>
        <w:separator/>
      </w:r>
    </w:p>
  </w:footnote>
  <w:footnote w:type="continuationSeparator" w:id="0">
    <w:p w:rsidR="00526BEA" w:rsidRDefault="00526BEA" w:rsidP="007F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B55"/>
    <w:multiLevelType w:val="hybridMultilevel"/>
    <w:tmpl w:val="26F2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C96BDD"/>
    <w:multiLevelType w:val="hybridMultilevel"/>
    <w:tmpl w:val="9832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B2657"/>
    <w:multiLevelType w:val="hybridMultilevel"/>
    <w:tmpl w:val="3E047F52"/>
    <w:lvl w:ilvl="0" w:tplc="79C85C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A01117"/>
    <w:multiLevelType w:val="hybridMultilevel"/>
    <w:tmpl w:val="9D229B50"/>
    <w:lvl w:ilvl="0" w:tplc="84DC5CA4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B768C6"/>
    <w:multiLevelType w:val="hybridMultilevel"/>
    <w:tmpl w:val="257EC994"/>
    <w:lvl w:ilvl="0" w:tplc="CB8C4C00">
      <w:start w:val="1"/>
      <w:numFmt w:val="bullet"/>
      <w:lvlText w:val=""/>
      <w:lvlJc w:val="left"/>
      <w:pPr>
        <w:ind w:left="7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20D0E"/>
    <w:multiLevelType w:val="hybridMultilevel"/>
    <w:tmpl w:val="0804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04517E"/>
    <w:multiLevelType w:val="hybridMultilevel"/>
    <w:tmpl w:val="864EE888"/>
    <w:lvl w:ilvl="0" w:tplc="84DC5CA4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462724"/>
    <w:multiLevelType w:val="hybridMultilevel"/>
    <w:tmpl w:val="8108B86A"/>
    <w:lvl w:ilvl="0" w:tplc="1F3A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17A2D"/>
    <w:multiLevelType w:val="hybridMultilevel"/>
    <w:tmpl w:val="A9BE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B26B73"/>
    <w:multiLevelType w:val="hybridMultilevel"/>
    <w:tmpl w:val="B290BB86"/>
    <w:lvl w:ilvl="0" w:tplc="2842D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3E7152"/>
    <w:multiLevelType w:val="hybridMultilevel"/>
    <w:tmpl w:val="54C6B47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7A4B5DB0"/>
    <w:multiLevelType w:val="hybridMultilevel"/>
    <w:tmpl w:val="FA60BE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76"/>
    <w:rsid w:val="00014EA3"/>
    <w:rsid w:val="00022A6C"/>
    <w:rsid w:val="00022F59"/>
    <w:rsid w:val="0002380C"/>
    <w:rsid w:val="000359CB"/>
    <w:rsid w:val="0004123D"/>
    <w:rsid w:val="00046178"/>
    <w:rsid w:val="00053E90"/>
    <w:rsid w:val="00054622"/>
    <w:rsid w:val="00066099"/>
    <w:rsid w:val="00073395"/>
    <w:rsid w:val="0009429E"/>
    <w:rsid w:val="000A1DF4"/>
    <w:rsid w:val="000A64EB"/>
    <w:rsid w:val="000B2966"/>
    <w:rsid w:val="000C3036"/>
    <w:rsid w:val="000E0D51"/>
    <w:rsid w:val="000E3269"/>
    <w:rsid w:val="000F3B69"/>
    <w:rsid w:val="001021DE"/>
    <w:rsid w:val="00104B55"/>
    <w:rsid w:val="00111901"/>
    <w:rsid w:val="001137F9"/>
    <w:rsid w:val="001144FF"/>
    <w:rsid w:val="00116ECC"/>
    <w:rsid w:val="00122BC2"/>
    <w:rsid w:val="00123126"/>
    <w:rsid w:val="00127C96"/>
    <w:rsid w:val="00136B10"/>
    <w:rsid w:val="00151A81"/>
    <w:rsid w:val="00151EFF"/>
    <w:rsid w:val="00156105"/>
    <w:rsid w:val="00156768"/>
    <w:rsid w:val="00156C2F"/>
    <w:rsid w:val="001631C1"/>
    <w:rsid w:val="001653B5"/>
    <w:rsid w:val="00182659"/>
    <w:rsid w:val="00194A50"/>
    <w:rsid w:val="001A54C2"/>
    <w:rsid w:val="001C0BF3"/>
    <w:rsid w:val="001D30CD"/>
    <w:rsid w:val="001D56F9"/>
    <w:rsid w:val="001E0B22"/>
    <w:rsid w:val="001E2F75"/>
    <w:rsid w:val="001F31FF"/>
    <w:rsid w:val="002045E7"/>
    <w:rsid w:val="00224FCB"/>
    <w:rsid w:val="002258DA"/>
    <w:rsid w:val="00227B35"/>
    <w:rsid w:val="00265BDE"/>
    <w:rsid w:val="00266CE3"/>
    <w:rsid w:val="0027645B"/>
    <w:rsid w:val="00281660"/>
    <w:rsid w:val="00290766"/>
    <w:rsid w:val="002915F8"/>
    <w:rsid w:val="00291A47"/>
    <w:rsid w:val="00292CF5"/>
    <w:rsid w:val="002A3C7E"/>
    <w:rsid w:val="002B4A46"/>
    <w:rsid w:val="002B6C41"/>
    <w:rsid w:val="002C2A80"/>
    <w:rsid w:val="002C617D"/>
    <w:rsid w:val="002C7174"/>
    <w:rsid w:val="002C7384"/>
    <w:rsid w:val="002C7C41"/>
    <w:rsid w:val="002D1A34"/>
    <w:rsid w:val="002D5F0E"/>
    <w:rsid w:val="002E05C0"/>
    <w:rsid w:val="002F7767"/>
    <w:rsid w:val="00301E53"/>
    <w:rsid w:val="00310362"/>
    <w:rsid w:val="00311DD7"/>
    <w:rsid w:val="003176AE"/>
    <w:rsid w:val="0033479F"/>
    <w:rsid w:val="003409FA"/>
    <w:rsid w:val="00343856"/>
    <w:rsid w:val="003468D7"/>
    <w:rsid w:val="00351167"/>
    <w:rsid w:val="00367789"/>
    <w:rsid w:val="0037134D"/>
    <w:rsid w:val="00374559"/>
    <w:rsid w:val="003767E8"/>
    <w:rsid w:val="003857E9"/>
    <w:rsid w:val="00393A3D"/>
    <w:rsid w:val="00396CA5"/>
    <w:rsid w:val="003A421F"/>
    <w:rsid w:val="003A4EFA"/>
    <w:rsid w:val="003B085D"/>
    <w:rsid w:val="003C1050"/>
    <w:rsid w:val="003C47F9"/>
    <w:rsid w:val="003C60AF"/>
    <w:rsid w:val="003D16BC"/>
    <w:rsid w:val="003D6529"/>
    <w:rsid w:val="003E3047"/>
    <w:rsid w:val="003E452B"/>
    <w:rsid w:val="003F080F"/>
    <w:rsid w:val="0040181F"/>
    <w:rsid w:val="00402847"/>
    <w:rsid w:val="00407A87"/>
    <w:rsid w:val="00411707"/>
    <w:rsid w:val="00424F5D"/>
    <w:rsid w:val="00427294"/>
    <w:rsid w:val="00431C34"/>
    <w:rsid w:val="004430B7"/>
    <w:rsid w:val="0045480C"/>
    <w:rsid w:val="00454F4C"/>
    <w:rsid w:val="004551C9"/>
    <w:rsid w:val="00460968"/>
    <w:rsid w:val="00466029"/>
    <w:rsid w:val="004665C4"/>
    <w:rsid w:val="00473B15"/>
    <w:rsid w:val="004740F6"/>
    <w:rsid w:val="00477C77"/>
    <w:rsid w:val="00484BDD"/>
    <w:rsid w:val="00491440"/>
    <w:rsid w:val="00492F30"/>
    <w:rsid w:val="004A0B5F"/>
    <w:rsid w:val="004B0E59"/>
    <w:rsid w:val="004B1092"/>
    <w:rsid w:val="004B460D"/>
    <w:rsid w:val="004C2401"/>
    <w:rsid w:val="004D4D31"/>
    <w:rsid w:val="004E1711"/>
    <w:rsid w:val="004E7673"/>
    <w:rsid w:val="005009C7"/>
    <w:rsid w:val="00510D0D"/>
    <w:rsid w:val="0052174B"/>
    <w:rsid w:val="00526BEA"/>
    <w:rsid w:val="00552256"/>
    <w:rsid w:val="00554C14"/>
    <w:rsid w:val="00555B4E"/>
    <w:rsid w:val="005578FD"/>
    <w:rsid w:val="00561887"/>
    <w:rsid w:val="005800DD"/>
    <w:rsid w:val="005809F9"/>
    <w:rsid w:val="00583CF5"/>
    <w:rsid w:val="00587C03"/>
    <w:rsid w:val="00590649"/>
    <w:rsid w:val="005A28AE"/>
    <w:rsid w:val="005A76E3"/>
    <w:rsid w:val="005B071E"/>
    <w:rsid w:val="005B2EDF"/>
    <w:rsid w:val="005B33F7"/>
    <w:rsid w:val="005C22EE"/>
    <w:rsid w:val="005D5692"/>
    <w:rsid w:val="005D7AE9"/>
    <w:rsid w:val="00600874"/>
    <w:rsid w:val="00601A93"/>
    <w:rsid w:val="00605941"/>
    <w:rsid w:val="006141F4"/>
    <w:rsid w:val="00614C8E"/>
    <w:rsid w:val="00615452"/>
    <w:rsid w:val="00615C81"/>
    <w:rsid w:val="006166C0"/>
    <w:rsid w:val="00617894"/>
    <w:rsid w:val="0062108E"/>
    <w:rsid w:val="0063155F"/>
    <w:rsid w:val="00631654"/>
    <w:rsid w:val="00646755"/>
    <w:rsid w:val="0065317E"/>
    <w:rsid w:val="00654091"/>
    <w:rsid w:val="006548F2"/>
    <w:rsid w:val="006630B2"/>
    <w:rsid w:val="006647CE"/>
    <w:rsid w:val="0066792F"/>
    <w:rsid w:val="00672ED6"/>
    <w:rsid w:val="00687EE8"/>
    <w:rsid w:val="006936B4"/>
    <w:rsid w:val="006A7E61"/>
    <w:rsid w:val="006B58F3"/>
    <w:rsid w:val="006F0CF0"/>
    <w:rsid w:val="006F6BBE"/>
    <w:rsid w:val="00704F1D"/>
    <w:rsid w:val="00707F5D"/>
    <w:rsid w:val="0071698C"/>
    <w:rsid w:val="00717B0D"/>
    <w:rsid w:val="00724C3C"/>
    <w:rsid w:val="0074639A"/>
    <w:rsid w:val="0076380A"/>
    <w:rsid w:val="007679AB"/>
    <w:rsid w:val="007707E8"/>
    <w:rsid w:val="00773BD1"/>
    <w:rsid w:val="00793185"/>
    <w:rsid w:val="007943CB"/>
    <w:rsid w:val="007B0261"/>
    <w:rsid w:val="007B07E5"/>
    <w:rsid w:val="007B61EC"/>
    <w:rsid w:val="007F1105"/>
    <w:rsid w:val="00812251"/>
    <w:rsid w:val="00823142"/>
    <w:rsid w:val="00833D21"/>
    <w:rsid w:val="00837D1C"/>
    <w:rsid w:val="00840035"/>
    <w:rsid w:val="00840888"/>
    <w:rsid w:val="00842CA5"/>
    <w:rsid w:val="00847DE3"/>
    <w:rsid w:val="00856C70"/>
    <w:rsid w:val="0086724B"/>
    <w:rsid w:val="00871097"/>
    <w:rsid w:val="00875020"/>
    <w:rsid w:val="0088727E"/>
    <w:rsid w:val="00891917"/>
    <w:rsid w:val="008945A6"/>
    <w:rsid w:val="00896020"/>
    <w:rsid w:val="008A5546"/>
    <w:rsid w:val="008A6167"/>
    <w:rsid w:val="008B20F6"/>
    <w:rsid w:val="008B2222"/>
    <w:rsid w:val="008B47C9"/>
    <w:rsid w:val="008D509B"/>
    <w:rsid w:val="008E6B7F"/>
    <w:rsid w:val="008F00E8"/>
    <w:rsid w:val="008F7DDF"/>
    <w:rsid w:val="00903A41"/>
    <w:rsid w:val="009100CD"/>
    <w:rsid w:val="00912472"/>
    <w:rsid w:val="00923C18"/>
    <w:rsid w:val="00934FB3"/>
    <w:rsid w:val="0094275F"/>
    <w:rsid w:val="00944E51"/>
    <w:rsid w:val="00950F7F"/>
    <w:rsid w:val="009630B9"/>
    <w:rsid w:val="0096643E"/>
    <w:rsid w:val="00983F9A"/>
    <w:rsid w:val="0099002E"/>
    <w:rsid w:val="0099071C"/>
    <w:rsid w:val="00996046"/>
    <w:rsid w:val="009A77D6"/>
    <w:rsid w:val="009C2065"/>
    <w:rsid w:val="009C2136"/>
    <w:rsid w:val="009C57E7"/>
    <w:rsid w:val="009D0C6F"/>
    <w:rsid w:val="009D70FF"/>
    <w:rsid w:val="009E7C7F"/>
    <w:rsid w:val="009F3645"/>
    <w:rsid w:val="00A04B39"/>
    <w:rsid w:val="00A05C8B"/>
    <w:rsid w:val="00A06E2A"/>
    <w:rsid w:val="00A10A44"/>
    <w:rsid w:val="00A15F84"/>
    <w:rsid w:val="00A23DE9"/>
    <w:rsid w:val="00A42E0C"/>
    <w:rsid w:val="00A51584"/>
    <w:rsid w:val="00A554D9"/>
    <w:rsid w:val="00A57F59"/>
    <w:rsid w:val="00A609B9"/>
    <w:rsid w:val="00A71DA3"/>
    <w:rsid w:val="00A725A2"/>
    <w:rsid w:val="00A821CB"/>
    <w:rsid w:val="00A94EF8"/>
    <w:rsid w:val="00AA4ED7"/>
    <w:rsid w:val="00AA662D"/>
    <w:rsid w:val="00AB44B9"/>
    <w:rsid w:val="00AC142F"/>
    <w:rsid w:val="00AD717D"/>
    <w:rsid w:val="00B0380B"/>
    <w:rsid w:val="00B0597F"/>
    <w:rsid w:val="00B127EE"/>
    <w:rsid w:val="00B205ED"/>
    <w:rsid w:val="00B23A55"/>
    <w:rsid w:val="00B24246"/>
    <w:rsid w:val="00B26576"/>
    <w:rsid w:val="00B33562"/>
    <w:rsid w:val="00B347FF"/>
    <w:rsid w:val="00B35568"/>
    <w:rsid w:val="00B56502"/>
    <w:rsid w:val="00B6496E"/>
    <w:rsid w:val="00B65B9A"/>
    <w:rsid w:val="00B67BEC"/>
    <w:rsid w:val="00B76427"/>
    <w:rsid w:val="00B82C83"/>
    <w:rsid w:val="00B91E9C"/>
    <w:rsid w:val="00BA097C"/>
    <w:rsid w:val="00BB6AE3"/>
    <w:rsid w:val="00BB71F3"/>
    <w:rsid w:val="00BB7E7D"/>
    <w:rsid w:val="00BC1235"/>
    <w:rsid w:val="00BC203E"/>
    <w:rsid w:val="00BC23FE"/>
    <w:rsid w:val="00BD1CEC"/>
    <w:rsid w:val="00BD2C6F"/>
    <w:rsid w:val="00BF11B9"/>
    <w:rsid w:val="00BF2409"/>
    <w:rsid w:val="00BF695B"/>
    <w:rsid w:val="00BF6E9C"/>
    <w:rsid w:val="00BF7031"/>
    <w:rsid w:val="00C0303C"/>
    <w:rsid w:val="00C246D4"/>
    <w:rsid w:val="00C37D97"/>
    <w:rsid w:val="00C4558C"/>
    <w:rsid w:val="00C54925"/>
    <w:rsid w:val="00C56C95"/>
    <w:rsid w:val="00C634E6"/>
    <w:rsid w:val="00C81479"/>
    <w:rsid w:val="00C87B0C"/>
    <w:rsid w:val="00C9066A"/>
    <w:rsid w:val="00C92D70"/>
    <w:rsid w:val="00C96E19"/>
    <w:rsid w:val="00CC6815"/>
    <w:rsid w:val="00CD05F2"/>
    <w:rsid w:val="00CD1B5A"/>
    <w:rsid w:val="00CD2F75"/>
    <w:rsid w:val="00CE31F1"/>
    <w:rsid w:val="00CE3C72"/>
    <w:rsid w:val="00CF35E1"/>
    <w:rsid w:val="00D135D9"/>
    <w:rsid w:val="00D17393"/>
    <w:rsid w:val="00D203B9"/>
    <w:rsid w:val="00D24631"/>
    <w:rsid w:val="00D27EDF"/>
    <w:rsid w:val="00D359D9"/>
    <w:rsid w:val="00D40365"/>
    <w:rsid w:val="00D4087D"/>
    <w:rsid w:val="00D40DC9"/>
    <w:rsid w:val="00D43E50"/>
    <w:rsid w:val="00D459A9"/>
    <w:rsid w:val="00D45BC0"/>
    <w:rsid w:val="00D472D1"/>
    <w:rsid w:val="00D61D5E"/>
    <w:rsid w:val="00D70B0B"/>
    <w:rsid w:val="00D73EC2"/>
    <w:rsid w:val="00D905C8"/>
    <w:rsid w:val="00D9469C"/>
    <w:rsid w:val="00D96B3B"/>
    <w:rsid w:val="00DA12D3"/>
    <w:rsid w:val="00DA30DE"/>
    <w:rsid w:val="00DA47AC"/>
    <w:rsid w:val="00DA5A6E"/>
    <w:rsid w:val="00DB4150"/>
    <w:rsid w:val="00DB529F"/>
    <w:rsid w:val="00DC5C1B"/>
    <w:rsid w:val="00DD2F20"/>
    <w:rsid w:val="00DF0045"/>
    <w:rsid w:val="00DF2F7B"/>
    <w:rsid w:val="00E025CA"/>
    <w:rsid w:val="00E0678C"/>
    <w:rsid w:val="00E1059D"/>
    <w:rsid w:val="00E22664"/>
    <w:rsid w:val="00E34862"/>
    <w:rsid w:val="00E3772B"/>
    <w:rsid w:val="00E60016"/>
    <w:rsid w:val="00E7690F"/>
    <w:rsid w:val="00E77776"/>
    <w:rsid w:val="00E858CC"/>
    <w:rsid w:val="00E90E27"/>
    <w:rsid w:val="00E94C8C"/>
    <w:rsid w:val="00EB2B43"/>
    <w:rsid w:val="00EC730E"/>
    <w:rsid w:val="00ED0B4F"/>
    <w:rsid w:val="00ED59E6"/>
    <w:rsid w:val="00EE1192"/>
    <w:rsid w:val="00EE4A80"/>
    <w:rsid w:val="00EE52CC"/>
    <w:rsid w:val="00EF013D"/>
    <w:rsid w:val="00EF30F4"/>
    <w:rsid w:val="00EF74C4"/>
    <w:rsid w:val="00F107BC"/>
    <w:rsid w:val="00F14673"/>
    <w:rsid w:val="00F25813"/>
    <w:rsid w:val="00F27CD6"/>
    <w:rsid w:val="00F364DC"/>
    <w:rsid w:val="00F40F43"/>
    <w:rsid w:val="00F57C26"/>
    <w:rsid w:val="00F6733E"/>
    <w:rsid w:val="00F72E71"/>
    <w:rsid w:val="00F7444C"/>
    <w:rsid w:val="00F77258"/>
    <w:rsid w:val="00F80140"/>
    <w:rsid w:val="00F80529"/>
    <w:rsid w:val="00F87FDD"/>
    <w:rsid w:val="00F91B4B"/>
    <w:rsid w:val="00FA4943"/>
    <w:rsid w:val="00FB330B"/>
    <w:rsid w:val="00FB49B2"/>
    <w:rsid w:val="00FB4ED8"/>
    <w:rsid w:val="00FB6C55"/>
    <w:rsid w:val="00FC09A5"/>
    <w:rsid w:val="00FC74B5"/>
    <w:rsid w:val="00FD0B42"/>
    <w:rsid w:val="00FE7BAA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B18F2-A7C9-4967-8D0D-49C3AD8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D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1105"/>
  </w:style>
  <w:style w:type="paragraph" w:styleId="a5">
    <w:name w:val="footer"/>
    <w:basedOn w:val="a"/>
    <w:link w:val="a6"/>
    <w:uiPriority w:val="99"/>
    <w:rsid w:val="007F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F1105"/>
  </w:style>
  <w:style w:type="paragraph" w:styleId="a7">
    <w:name w:val="List Paragraph"/>
    <w:basedOn w:val="a"/>
    <w:uiPriority w:val="99"/>
    <w:qFormat/>
    <w:rsid w:val="00156768"/>
    <w:pPr>
      <w:spacing w:after="0" w:line="240" w:lineRule="auto"/>
      <w:ind w:left="720"/>
    </w:pPr>
    <w:rPr>
      <w:sz w:val="26"/>
      <w:szCs w:val="26"/>
    </w:rPr>
  </w:style>
  <w:style w:type="paragraph" w:customStyle="1" w:styleId="a8">
    <w:name w:val="Знак"/>
    <w:basedOn w:val="a"/>
    <w:uiPriority w:val="99"/>
    <w:rsid w:val="00E90E2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9">
    <w:name w:val="page number"/>
    <w:basedOn w:val="a0"/>
    <w:uiPriority w:val="99"/>
    <w:rsid w:val="00E90E27"/>
  </w:style>
  <w:style w:type="paragraph" w:customStyle="1" w:styleId="ConsPlusNonformat">
    <w:name w:val="ConsPlusNonformat"/>
    <w:uiPriority w:val="99"/>
    <w:rsid w:val="00AD71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№62 "Детский сад "Почемучка"</Company>
  <LinksUpToDate>false</LinksUpToDate>
  <CharactersWithSpaces>34883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DS-62</cp:lastModifiedBy>
  <cp:revision>182</cp:revision>
  <cp:lastPrinted>2016-12-23T05:24:00Z</cp:lastPrinted>
  <dcterms:created xsi:type="dcterms:W3CDTF">2016-07-01T01:20:00Z</dcterms:created>
  <dcterms:modified xsi:type="dcterms:W3CDTF">2024-07-23T02:59:00Z</dcterms:modified>
</cp:coreProperties>
</file>